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1C" w:rsidRPr="002C6FE5" w:rsidRDefault="00EB701C" w:rsidP="00EB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E5">
        <w:rPr>
          <w:rFonts w:ascii="Times New Roman" w:hAnsi="Times New Roman" w:cs="Times New Roman"/>
          <w:b/>
          <w:sz w:val="24"/>
          <w:szCs w:val="24"/>
        </w:rPr>
        <w:t>Primjer</w:t>
      </w:r>
      <w:r w:rsidR="002C6FE5" w:rsidRPr="002C6FE5">
        <w:rPr>
          <w:rFonts w:ascii="Times New Roman" w:hAnsi="Times New Roman" w:cs="Times New Roman"/>
          <w:b/>
          <w:sz w:val="24"/>
          <w:szCs w:val="24"/>
        </w:rPr>
        <w:t>i</w:t>
      </w:r>
      <w:r w:rsidRPr="002C6FE5">
        <w:rPr>
          <w:rFonts w:ascii="Times New Roman" w:hAnsi="Times New Roman" w:cs="Times New Roman"/>
          <w:b/>
          <w:sz w:val="24"/>
          <w:szCs w:val="24"/>
        </w:rPr>
        <w:t xml:space="preserve"> pitanja na </w:t>
      </w:r>
    </w:p>
    <w:p w:rsidR="00957D3C" w:rsidRPr="002C6FE5" w:rsidRDefault="00EB701C" w:rsidP="00EB7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FE5">
        <w:rPr>
          <w:rFonts w:ascii="Times New Roman" w:hAnsi="Times New Roman" w:cs="Times New Roman"/>
          <w:b/>
          <w:sz w:val="24"/>
          <w:szCs w:val="24"/>
        </w:rPr>
        <w:t>usmenom ispitivanju</w:t>
      </w:r>
    </w:p>
    <w:p w:rsidR="00EB701C" w:rsidRDefault="00EB701C" w:rsidP="00EB70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Prvo pitanje učenik izabire sam.</w:t>
      </w:r>
    </w:p>
    <w:p w:rsid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 vrijeme kojeg je cara Rimsko Carstvo bilo najveće? Približno pokaži na zemljopisnoj karti prostor kojim se prostiralo Rimsko Carstvo.</w:t>
      </w:r>
    </w:p>
    <w:p w:rsid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Koje su bile najvažnije grčke kolonije na Jadranu (ime i današnji hrvatski naziv)? Pokaži ih na zemljopisnoj karti!</w:t>
      </w:r>
    </w:p>
    <w:p w:rsid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Koji su uzroci ustanka dvaju </w:t>
      </w:r>
      <w:proofErr w:type="spellStart"/>
      <w:r>
        <w:rPr>
          <w:rFonts w:ascii="Times New Roman" w:hAnsi="Times New Roman" w:cs="Times New Roman"/>
          <w:sz w:val="24"/>
          <w:szCs w:val="24"/>
        </w:rPr>
        <w:t>Batona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Koje je godine ustanak počeo i koje je godine i kako završio? </w:t>
      </w:r>
    </w:p>
    <w:p w:rsid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Što znamo o </w:t>
      </w:r>
      <w:r w:rsidRPr="00EB701C">
        <w:rPr>
          <w:rFonts w:ascii="Times New Roman" w:hAnsi="Times New Roman" w:cs="Times New Roman"/>
          <w:i/>
          <w:sz w:val="24"/>
          <w:szCs w:val="24"/>
        </w:rPr>
        <w:t xml:space="preserve">povijesnom </w:t>
      </w:r>
      <w:r>
        <w:rPr>
          <w:rFonts w:ascii="Times New Roman" w:hAnsi="Times New Roman" w:cs="Times New Roman"/>
          <w:sz w:val="24"/>
          <w:szCs w:val="24"/>
        </w:rPr>
        <w:t>životu Isusa iz Nazareta?</w:t>
      </w:r>
    </w:p>
    <w:p w:rsidR="002C6FE5" w:rsidRDefault="002C6FE5" w:rsidP="00EB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01C" w:rsidRDefault="002C6FE5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Ispituje se od nastavne jedinice </w:t>
      </w:r>
      <w:r w:rsidRPr="002C6FE5">
        <w:rPr>
          <w:rFonts w:ascii="Times New Roman" w:hAnsi="Times New Roman" w:cs="Times New Roman"/>
          <w:i/>
          <w:sz w:val="24"/>
          <w:szCs w:val="24"/>
        </w:rPr>
        <w:t>Rim u doba cara Augusta</w:t>
      </w:r>
      <w:r>
        <w:rPr>
          <w:rFonts w:ascii="Times New Roman" w:hAnsi="Times New Roman" w:cs="Times New Roman"/>
          <w:sz w:val="24"/>
          <w:szCs w:val="24"/>
        </w:rPr>
        <w:t xml:space="preserve"> do nastavne jedinice </w:t>
      </w:r>
      <w:r w:rsidRPr="002C6FE5">
        <w:rPr>
          <w:rFonts w:ascii="Times New Roman" w:hAnsi="Times New Roman" w:cs="Times New Roman"/>
          <w:i/>
          <w:sz w:val="24"/>
          <w:szCs w:val="24"/>
        </w:rPr>
        <w:t>Progoni kršćana i pojava kršćanstva na tlu današnje Hrvatske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FE5" w:rsidRDefault="002C6FE5" w:rsidP="00EB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pitanja koja će se postaviti učenicima, nalaze se u njihovim bilješkama u bilježnici, odnosno </w:t>
      </w:r>
      <w:r w:rsidR="009D483F">
        <w:rPr>
          <w:rFonts w:ascii="Times New Roman" w:hAnsi="Times New Roman" w:cs="Times New Roman"/>
          <w:sz w:val="24"/>
          <w:szCs w:val="24"/>
        </w:rPr>
        <w:t xml:space="preserve">na nastavnim listićima koje su morali po redu prepisati u bilježnice nakon svake nove nastavne jedinice (nalaze se i na internet stranici škole, sekcija Povijest 5. a). </w:t>
      </w:r>
      <w:r w:rsidR="009D483F" w:rsidRPr="009D483F">
        <w:rPr>
          <w:rFonts w:ascii="Times New Roman" w:hAnsi="Times New Roman" w:cs="Times New Roman"/>
          <w:sz w:val="24"/>
          <w:szCs w:val="24"/>
        </w:rPr>
        <w:t xml:space="preserve">Učenik mora odgovarati punim rečenicama. Učenik dobiva </w:t>
      </w:r>
      <w:r w:rsidR="009D483F" w:rsidRPr="002C6FE5">
        <w:rPr>
          <w:rFonts w:ascii="Times New Roman" w:hAnsi="Times New Roman" w:cs="Times New Roman"/>
          <w:b/>
          <w:i/>
          <w:sz w:val="24"/>
          <w:szCs w:val="24"/>
        </w:rPr>
        <w:t xml:space="preserve">dvije </w:t>
      </w:r>
      <w:r w:rsidR="009D483F" w:rsidRPr="009D483F">
        <w:rPr>
          <w:rFonts w:ascii="Times New Roman" w:hAnsi="Times New Roman" w:cs="Times New Roman"/>
          <w:sz w:val="24"/>
          <w:szCs w:val="24"/>
        </w:rPr>
        <w:t>ocjene: jednu iz činjeničnog znanja i uočavanja uzročno-posljedičnih veza, a drugu iz snalaženja u prostoru i vremenu (zemljopisna karta i godine).</w:t>
      </w:r>
      <w:r w:rsidR="009D483F">
        <w:rPr>
          <w:rFonts w:ascii="Times New Roman" w:hAnsi="Times New Roman" w:cs="Times New Roman"/>
          <w:sz w:val="24"/>
          <w:szCs w:val="24"/>
        </w:rPr>
        <w:t xml:space="preserve"> Učenici moraju kod učenja koristiti zemljopisne karte u udžbeniku.</w:t>
      </w:r>
    </w:p>
    <w:p w:rsidR="009D483F" w:rsidRDefault="009D483F" w:rsidP="00EB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83F" w:rsidRPr="009D483F" w:rsidRDefault="009D483F" w:rsidP="00EB70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83F">
        <w:rPr>
          <w:rFonts w:ascii="Times New Roman" w:hAnsi="Times New Roman" w:cs="Times New Roman"/>
          <w:b/>
          <w:i/>
          <w:sz w:val="24"/>
          <w:szCs w:val="24"/>
        </w:rPr>
        <w:t xml:space="preserve">Karte: </w:t>
      </w:r>
    </w:p>
    <w:p w:rsidR="009D483F" w:rsidRDefault="002C6FE5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moraju približno moći </w:t>
      </w:r>
      <w:r w:rsidR="009D483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okazati</w:t>
      </w:r>
      <w:r w:rsidR="009D483F">
        <w:rPr>
          <w:rFonts w:ascii="Times New Roman" w:hAnsi="Times New Roman" w:cs="Times New Roman"/>
          <w:sz w:val="24"/>
          <w:szCs w:val="24"/>
        </w:rPr>
        <w:t xml:space="preserve"> zemljopisni prostor kojim se prostiralo Rimsko Carstvo. Također, moraju znati pokazati </w:t>
      </w:r>
      <w:r>
        <w:rPr>
          <w:rFonts w:ascii="Times New Roman" w:hAnsi="Times New Roman" w:cs="Times New Roman"/>
          <w:sz w:val="24"/>
          <w:szCs w:val="24"/>
        </w:rPr>
        <w:t xml:space="preserve">barem tri </w:t>
      </w:r>
      <w:r w:rsidR="009D483F">
        <w:rPr>
          <w:rFonts w:ascii="Times New Roman" w:hAnsi="Times New Roman" w:cs="Times New Roman"/>
          <w:sz w:val="24"/>
          <w:szCs w:val="24"/>
        </w:rPr>
        <w:t xml:space="preserve">najvažnije grčke kolonije na Jadranu, područje na kojem su živjela barem tri važnija ilirska plemena, Istru i Ilirik, provinciju Panoniju, provinciju Dalmaciju, glavne </w:t>
      </w:r>
      <w:r>
        <w:rPr>
          <w:rFonts w:ascii="Times New Roman" w:hAnsi="Times New Roman" w:cs="Times New Roman"/>
          <w:sz w:val="24"/>
          <w:szCs w:val="24"/>
        </w:rPr>
        <w:t xml:space="preserve">tri </w:t>
      </w:r>
      <w:r w:rsidR="009D483F">
        <w:rPr>
          <w:rFonts w:ascii="Times New Roman" w:hAnsi="Times New Roman" w:cs="Times New Roman"/>
          <w:sz w:val="24"/>
          <w:szCs w:val="24"/>
        </w:rPr>
        <w:t xml:space="preserve">rimske kolonije u provinciji Dalmaciji i </w:t>
      </w:r>
      <w:r>
        <w:rPr>
          <w:rFonts w:ascii="Times New Roman" w:hAnsi="Times New Roman" w:cs="Times New Roman"/>
          <w:sz w:val="24"/>
          <w:szCs w:val="24"/>
        </w:rPr>
        <w:t xml:space="preserve">barem tri </w:t>
      </w:r>
      <w:r w:rsidR="009D483F">
        <w:rPr>
          <w:rFonts w:ascii="Times New Roman" w:hAnsi="Times New Roman" w:cs="Times New Roman"/>
          <w:sz w:val="24"/>
          <w:szCs w:val="24"/>
        </w:rPr>
        <w:t>glavne rimske kolonije u provinciji Panoniji, mjesto gdje se pojavilo kršćanstvo (provincija Judeja, Palestina).</w:t>
      </w:r>
    </w:p>
    <w:p w:rsidR="002C6FE5" w:rsidRDefault="002C6FE5" w:rsidP="00EB701C">
      <w:pPr>
        <w:jc w:val="both"/>
        <w:rPr>
          <w:rFonts w:ascii="Times New Roman" w:hAnsi="Times New Roman" w:cs="Times New Roman"/>
          <w:sz w:val="24"/>
          <w:szCs w:val="24"/>
        </w:rPr>
      </w:pPr>
      <w:r w:rsidRPr="002C6FE5">
        <w:rPr>
          <w:rFonts w:ascii="Times New Roman" w:hAnsi="Times New Roman" w:cs="Times New Roman"/>
          <w:b/>
          <w:i/>
          <w:sz w:val="24"/>
          <w:szCs w:val="24"/>
        </w:rPr>
        <w:t>Savjet:</w:t>
      </w:r>
      <w:r>
        <w:rPr>
          <w:rFonts w:ascii="Times New Roman" w:hAnsi="Times New Roman" w:cs="Times New Roman"/>
          <w:sz w:val="24"/>
          <w:szCs w:val="24"/>
        </w:rPr>
        <w:t xml:space="preserve"> vježbati kod kuće u udžbeniku i pod školskim odmorima u obliku igre međusobnog ispitivanja pred zemljopisnom kartom Hrvatske i Mediterana (oboje trajno vise na zidu). </w:t>
      </w:r>
    </w:p>
    <w:p w:rsidR="009D483F" w:rsidRDefault="009D483F" w:rsidP="00EB7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01C" w:rsidRPr="00EB701C" w:rsidRDefault="00EB701C" w:rsidP="00EB70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701C" w:rsidRPr="00EB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1C"/>
    <w:rsid w:val="00280FDD"/>
    <w:rsid w:val="002C6FE5"/>
    <w:rsid w:val="00957D3C"/>
    <w:rsid w:val="009D483F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3E28-6170-441F-B2AD-F36BC600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cp:lastPrinted>2017-05-02T21:33:00Z</cp:lastPrinted>
  <dcterms:created xsi:type="dcterms:W3CDTF">2017-05-02T21:02:00Z</dcterms:created>
  <dcterms:modified xsi:type="dcterms:W3CDTF">2017-05-02T21:33:00Z</dcterms:modified>
</cp:coreProperties>
</file>